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299737">
      <w:pPr>
        <w:rPr>
          <w:rFonts w:eastAsia="方正黑体_GBK" w:cs="Calibri"/>
          <w:kern w:val="0"/>
          <w:sz w:val="32"/>
          <w:szCs w:val="32"/>
          <w:u w:color="000000"/>
        </w:rPr>
      </w:pPr>
      <w:r>
        <w:rPr>
          <w:rFonts w:hint="eastAsia" w:eastAsia="方正黑体_GBK" w:cs="Calibri"/>
          <w:kern w:val="0"/>
          <w:sz w:val="32"/>
          <w:szCs w:val="32"/>
          <w:u w:color="000000"/>
        </w:rPr>
        <w:t>附件1</w:t>
      </w:r>
    </w:p>
    <w:p w14:paraId="67A68422">
      <w:pPr>
        <w:spacing w:line="520" w:lineRule="exact"/>
        <w:jc w:val="center"/>
        <w:rPr>
          <w:rFonts w:ascii="方正小标宋简体" w:hAnsi="方正小标宋简体" w:eastAsia="方正小标宋简体" w:cs="方正小标宋简体"/>
          <w:spacing w:val="6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pacing w:val="6"/>
          <w:sz w:val="36"/>
          <w:szCs w:val="36"/>
        </w:rPr>
        <w:t>2025年成都高新区成都七中初中学校公开招聘</w:t>
      </w:r>
    </w:p>
    <w:p w14:paraId="45F1107A">
      <w:pPr>
        <w:spacing w:line="520" w:lineRule="exact"/>
        <w:jc w:val="center"/>
        <w:rPr>
          <w:rFonts w:ascii="方正小标宋简体" w:hAnsi="方正小标宋简体" w:eastAsia="方正小标宋简体" w:cs="方正小标宋简体"/>
          <w:spacing w:val="6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pacing w:val="6"/>
          <w:sz w:val="36"/>
          <w:szCs w:val="36"/>
        </w:rPr>
        <w:t>临时聘用教师岗位表</w:t>
      </w:r>
    </w:p>
    <w:p w14:paraId="4C11E6C5">
      <w:pPr>
        <w:ind w:firstLine="400" w:firstLineChars="200"/>
        <w:rPr>
          <w:rFonts w:ascii="楷体" w:hAnsi="楷体" w:eastAsia="楷体"/>
          <w:spacing w:val="-20"/>
          <w:sz w:val="24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1814"/>
        <w:gridCol w:w="1310"/>
        <w:gridCol w:w="1498"/>
        <w:gridCol w:w="2714"/>
      </w:tblGrid>
      <w:tr w14:paraId="154FE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555" w:type="dxa"/>
            <w:vAlign w:val="center"/>
          </w:tcPr>
          <w:p w14:paraId="65CEF439">
            <w:pPr>
              <w:jc w:val="center"/>
              <w:rPr>
                <w:rFonts w:ascii="方正仿宋" w:hAnsi="方正仿宋" w:eastAsia="方正仿宋" w:cs="方正仿宋"/>
                <w:b/>
                <w:bCs/>
                <w:sz w:val="28"/>
                <w:szCs w:val="28"/>
              </w:rPr>
            </w:pPr>
            <w:r>
              <w:rPr>
                <w:rFonts w:hint="eastAsia" w:ascii="方正仿宋" w:hAnsi="方正仿宋" w:eastAsia="方正仿宋" w:cs="方正仿宋"/>
                <w:b/>
                <w:bCs/>
                <w:sz w:val="28"/>
                <w:szCs w:val="28"/>
              </w:rPr>
              <w:t>招聘单位</w:t>
            </w:r>
          </w:p>
        </w:tc>
        <w:tc>
          <w:tcPr>
            <w:tcW w:w="1814" w:type="dxa"/>
            <w:vAlign w:val="center"/>
          </w:tcPr>
          <w:p w14:paraId="4F7C14AF">
            <w:pPr>
              <w:jc w:val="center"/>
              <w:rPr>
                <w:rFonts w:ascii="方正仿宋" w:hAnsi="方正仿宋" w:eastAsia="方正仿宋" w:cs="方正仿宋"/>
                <w:b/>
                <w:bCs/>
                <w:sz w:val="28"/>
                <w:szCs w:val="28"/>
              </w:rPr>
            </w:pPr>
            <w:r>
              <w:rPr>
                <w:rFonts w:hint="eastAsia" w:ascii="方正仿宋" w:hAnsi="方正仿宋" w:eastAsia="方正仿宋" w:cs="方正仿宋"/>
                <w:b/>
                <w:bCs/>
                <w:sz w:val="28"/>
                <w:szCs w:val="28"/>
              </w:rPr>
              <w:t>招聘岗位名称</w:t>
            </w:r>
          </w:p>
        </w:tc>
        <w:tc>
          <w:tcPr>
            <w:tcW w:w="1310" w:type="dxa"/>
            <w:vAlign w:val="center"/>
          </w:tcPr>
          <w:p w14:paraId="66325F94">
            <w:pPr>
              <w:jc w:val="center"/>
              <w:rPr>
                <w:rFonts w:ascii="方正仿宋" w:hAnsi="方正仿宋" w:eastAsia="方正仿宋" w:cs="方正仿宋"/>
                <w:b/>
                <w:bCs/>
                <w:sz w:val="28"/>
                <w:szCs w:val="28"/>
              </w:rPr>
            </w:pPr>
            <w:r>
              <w:rPr>
                <w:rFonts w:hint="eastAsia" w:ascii="方正仿宋" w:hAnsi="方正仿宋" w:eastAsia="方正仿宋" w:cs="方正仿宋"/>
                <w:b/>
                <w:bCs/>
                <w:sz w:val="28"/>
                <w:szCs w:val="28"/>
              </w:rPr>
              <w:t>岗位类别</w:t>
            </w:r>
          </w:p>
        </w:tc>
        <w:tc>
          <w:tcPr>
            <w:tcW w:w="1498" w:type="dxa"/>
            <w:vAlign w:val="center"/>
          </w:tcPr>
          <w:p w14:paraId="3589A116">
            <w:pPr>
              <w:jc w:val="center"/>
              <w:rPr>
                <w:rFonts w:ascii="方正仿宋" w:hAnsi="方正仿宋" w:eastAsia="方正仿宋" w:cs="方正仿宋"/>
                <w:b/>
                <w:bCs/>
                <w:sz w:val="28"/>
                <w:szCs w:val="28"/>
              </w:rPr>
            </w:pPr>
            <w:r>
              <w:rPr>
                <w:rFonts w:hint="eastAsia" w:ascii="方正仿宋" w:hAnsi="方正仿宋" w:eastAsia="方正仿宋" w:cs="方正仿宋"/>
                <w:b/>
                <w:bCs/>
                <w:sz w:val="28"/>
                <w:szCs w:val="28"/>
              </w:rPr>
              <w:t>招聘人数</w:t>
            </w:r>
          </w:p>
        </w:tc>
        <w:tc>
          <w:tcPr>
            <w:tcW w:w="2714" w:type="dxa"/>
            <w:vAlign w:val="center"/>
          </w:tcPr>
          <w:p w14:paraId="7BF5872E">
            <w:pPr>
              <w:jc w:val="center"/>
              <w:rPr>
                <w:rFonts w:ascii="方正仿宋" w:hAnsi="方正仿宋" w:eastAsia="方正仿宋" w:cs="方正仿宋"/>
                <w:b/>
                <w:bCs/>
                <w:sz w:val="28"/>
                <w:szCs w:val="28"/>
              </w:rPr>
            </w:pPr>
            <w:r>
              <w:rPr>
                <w:rFonts w:hint="eastAsia" w:ascii="方正仿宋" w:hAnsi="方正仿宋" w:eastAsia="方正仿宋" w:cs="方正仿宋"/>
                <w:b/>
                <w:bCs/>
                <w:sz w:val="28"/>
                <w:szCs w:val="28"/>
              </w:rPr>
              <w:t>其他条件</w:t>
            </w:r>
          </w:p>
        </w:tc>
      </w:tr>
      <w:tr w14:paraId="343FF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555" w:type="dxa"/>
            <w:vMerge w:val="restart"/>
            <w:vAlign w:val="center"/>
          </w:tcPr>
          <w:p w14:paraId="2394141A">
            <w:pPr>
              <w:jc w:val="center"/>
              <w:rPr>
                <w:rFonts w:ascii="方正仿宋" w:hAnsi="方正仿宋" w:eastAsia="方正仿宋" w:cs="方正仿宋"/>
                <w:sz w:val="28"/>
                <w:szCs w:val="28"/>
              </w:rPr>
            </w:pPr>
            <w:r>
              <w:rPr>
                <w:rFonts w:hint="eastAsia" w:ascii="方正仿宋" w:hAnsi="方正仿宋" w:eastAsia="方正仿宋" w:cs="方正仿宋"/>
                <w:sz w:val="28"/>
                <w:szCs w:val="28"/>
              </w:rPr>
              <w:t>成都高新区成都七中初中学校</w:t>
            </w:r>
          </w:p>
        </w:tc>
        <w:tc>
          <w:tcPr>
            <w:tcW w:w="1814" w:type="dxa"/>
            <w:vAlign w:val="center"/>
          </w:tcPr>
          <w:p w14:paraId="02D3F953">
            <w:pPr>
              <w:jc w:val="center"/>
              <w:rPr>
                <w:rFonts w:eastAsiaTheme="minorEastAsia"/>
              </w:rPr>
            </w:pPr>
            <w:r>
              <w:rPr>
                <w:rFonts w:hint="eastAsia" w:eastAsiaTheme="minorEastAsia"/>
              </w:rPr>
              <w:t>初中语文</w:t>
            </w:r>
          </w:p>
        </w:tc>
        <w:tc>
          <w:tcPr>
            <w:tcW w:w="1310" w:type="dxa"/>
            <w:vAlign w:val="center"/>
          </w:tcPr>
          <w:p w14:paraId="19108A65">
            <w:pPr>
              <w:jc w:val="center"/>
            </w:pPr>
            <w:r>
              <w:rPr>
                <w:rFonts w:hint="eastAsia"/>
              </w:rPr>
              <w:t>专任教师</w:t>
            </w:r>
          </w:p>
        </w:tc>
        <w:tc>
          <w:tcPr>
            <w:tcW w:w="1498" w:type="dxa"/>
            <w:vAlign w:val="center"/>
          </w:tcPr>
          <w:p w14:paraId="2A9A02BC">
            <w:pPr>
              <w:jc w:val="center"/>
            </w:pPr>
            <w:r>
              <w:rPr>
                <w:rFonts w:hint="eastAsia"/>
              </w:rPr>
              <w:t>1人</w:t>
            </w:r>
          </w:p>
        </w:tc>
        <w:tc>
          <w:tcPr>
            <w:tcW w:w="2714" w:type="dxa"/>
            <w:vAlign w:val="center"/>
          </w:tcPr>
          <w:p w14:paraId="7167C00F">
            <w:pPr>
              <w:jc w:val="center"/>
              <w:rPr>
                <w:rFonts w:eastAsiaTheme="minorEastAsia"/>
              </w:rPr>
            </w:pPr>
            <w:r>
              <w:rPr>
                <w:rFonts w:hint="eastAsia" w:eastAsiaTheme="minorEastAsia"/>
              </w:rPr>
              <w:t>无</w:t>
            </w:r>
          </w:p>
        </w:tc>
      </w:tr>
      <w:tr w14:paraId="70A44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555" w:type="dxa"/>
            <w:vMerge w:val="continue"/>
            <w:vAlign w:val="center"/>
          </w:tcPr>
          <w:p w14:paraId="35550589">
            <w:pPr>
              <w:jc w:val="center"/>
            </w:pPr>
          </w:p>
        </w:tc>
        <w:tc>
          <w:tcPr>
            <w:tcW w:w="1814" w:type="dxa"/>
            <w:vAlign w:val="center"/>
          </w:tcPr>
          <w:p w14:paraId="19C216D0">
            <w:pPr>
              <w:jc w:val="center"/>
              <w:rPr>
                <w:rFonts w:eastAsiaTheme="minorEastAsia"/>
              </w:rPr>
            </w:pPr>
          </w:p>
        </w:tc>
        <w:tc>
          <w:tcPr>
            <w:tcW w:w="1310" w:type="dxa"/>
            <w:vAlign w:val="center"/>
          </w:tcPr>
          <w:p w14:paraId="45F1EC53">
            <w:pPr>
              <w:jc w:val="center"/>
              <w:rPr>
                <w:rFonts w:eastAsiaTheme="minorEastAsia"/>
              </w:rPr>
            </w:pPr>
          </w:p>
        </w:tc>
        <w:tc>
          <w:tcPr>
            <w:tcW w:w="1498" w:type="dxa"/>
            <w:vAlign w:val="center"/>
          </w:tcPr>
          <w:p w14:paraId="6D03FFEB">
            <w:pPr>
              <w:rPr>
                <w:rFonts w:hint="eastAsia" w:eastAsiaTheme="minorEastAsia"/>
              </w:rPr>
            </w:pPr>
          </w:p>
        </w:tc>
        <w:tc>
          <w:tcPr>
            <w:tcW w:w="2714" w:type="dxa"/>
            <w:vAlign w:val="center"/>
          </w:tcPr>
          <w:p w14:paraId="4D7DDD6C">
            <w:pPr>
              <w:jc w:val="center"/>
              <w:rPr>
                <w:rFonts w:eastAsiaTheme="minorEastAsia"/>
              </w:rPr>
            </w:pPr>
          </w:p>
        </w:tc>
      </w:tr>
      <w:tr w14:paraId="7F9EE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99" w:hRule="atLeast"/>
        </w:trPr>
        <w:tc>
          <w:tcPr>
            <w:tcW w:w="1555" w:type="dxa"/>
            <w:vMerge w:val="continue"/>
            <w:vAlign w:val="center"/>
          </w:tcPr>
          <w:p w14:paraId="69274901">
            <w:pPr>
              <w:jc w:val="center"/>
            </w:pPr>
          </w:p>
        </w:tc>
        <w:tc>
          <w:tcPr>
            <w:tcW w:w="1814" w:type="dxa"/>
            <w:vAlign w:val="center"/>
          </w:tcPr>
          <w:p w14:paraId="2328AA12">
            <w:pPr>
              <w:jc w:val="center"/>
            </w:pPr>
          </w:p>
        </w:tc>
        <w:tc>
          <w:tcPr>
            <w:tcW w:w="1310" w:type="dxa"/>
            <w:vAlign w:val="center"/>
          </w:tcPr>
          <w:p w14:paraId="6A112DEF">
            <w:pPr>
              <w:jc w:val="center"/>
            </w:pPr>
          </w:p>
        </w:tc>
        <w:tc>
          <w:tcPr>
            <w:tcW w:w="1498" w:type="dxa"/>
            <w:vAlign w:val="center"/>
          </w:tcPr>
          <w:p w14:paraId="301C08E9">
            <w:pPr>
              <w:jc w:val="center"/>
            </w:pPr>
          </w:p>
        </w:tc>
        <w:tc>
          <w:tcPr>
            <w:tcW w:w="2714" w:type="dxa"/>
            <w:vAlign w:val="center"/>
          </w:tcPr>
          <w:p w14:paraId="3E8E9961">
            <w:pPr>
              <w:jc w:val="center"/>
            </w:pPr>
          </w:p>
        </w:tc>
      </w:tr>
      <w:tr w14:paraId="6585E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555" w:type="dxa"/>
            <w:vMerge w:val="continue"/>
            <w:vAlign w:val="center"/>
          </w:tcPr>
          <w:p w14:paraId="0D920C1E">
            <w:pPr>
              <w:jc w:val="center"/>
            </w:pPr>
          </w:p>
        </w:tc>
        <w:tc>
          <w:tcPr>
            <w:tcW w:w="1814" w:type="dxa"/>
            <w:vAlign w:val="center"/>
          </w:tcPr>
          <w:p w14:paraId="36E79678">
            <w:pPr>
              <w:jc w:val="center"/>
            </w:pPr>
          </w:p>
        </w:tc>
        <w:tc>
          <w:tcPr>
            <w:tcW w:w="1310" w:type="dxa"/>
            <w:vAlign w:val="center"/>
          </w:tcPr>
          <w:p w14:paraId="6D843C94">
            <w:pPr>
              <w:jc w:val="center"/>
            </w:pPr>
          </w:p>
        </w:tc>
        <w:tc>
          <w:tcPr>
            <w:tcW w:w="1498" w:type="dxa"/>
            <w:vAlign w:val="center"/>
          </w:tcPr>
          <w:p w14:paraId="0514E272">
            <w:pPr>
              <w:jc w:val="center"/>
            </w:pPr>
          </w:p>
        </w:tc>
        <w:tc>
          <w:tcPr>
            <w:tcW w:w="2714" w:type="dxa"/>
            <w:vAlign w:val="center"/>
          </w:tcPr>
          <w:p w14:paraId="0D3FD974">
            <w:pPr>
              <w:jc w:val="center"/>
            </w:pPr>
          </w:p>
        </w:tc>
      </w:tr>
      <w:tr w14:paraId="2B7B0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555" w:type="dxa"/>
            <w:vMerge w:val="continue"/>
            <w:vAlign w:val="center"/>
          </w:tcPr>
          <w:p w14:paraId="5CF3E7AA">
            <w:pPr>
              <w:jc w:val="center"/>
            </w:pPr>
          </w:p>
        </w:tc>
        <w:tc>
          <w:tcPr>
            <w:tcW w:w="1814" w:type="dxa"/>
            <w:vAlign w:val="center"/>
          </w:tcPr>
          <w:p w14:paraId="140B5082">
            <w:pPr>
              <w:jc w:val="center"/>
            </w:pPr>
          </w:p>
        </w:tc>
        <w:tc>
          <w:tcPr>
            <w:tcW w:w="1310" w:type="dxa"/>
            <w:vAlign w:val="center"/>
          </w:tcPr>
          <w:p w14:paraId="111C4659">
            <w:pPr>
              <w:jc w:val="center"/>
            </w:pPr>
          </w:p>
        </w:tc>
        <w:tc>
          <w:tcPr>
            <w:tcW w:w="1498" w:type="dxa"/>
            <w:vAlign w:val="center"/>
          </w:tcPr>
          <w:p w14:paraId="04C383E0">
            <w:pPr>
              <w:jc w:val="center"/>
            </w:pPr>
          </w:p>
        </w:tc>
        <w:tc>
          <w:tcPr>
            <w:tcW w:w="2714" w:type="dxa"/>
            <w:vAlign w:val="center"/>
          </w:tcPr>
          <w:p w14:paraId="5BA6DD0C">
            <w:pPr>
              <w:jc w:val="center"/>
            </w:pPr>
          </w:p>
        </w:tc>
      </w:tr>
      <w:tr w14:paraId="64734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555" w:type="dxa"/>
            <w:vMerge w:val="continue"/>
            <w:vAlign w:val="center"/>
          </w:tcPr>
          <w:p w14:paraId="2A33BB4A">
            <w:pPr>
              <w:jc w:val="center"/>
            </w:pPr>
          </w:p>
        </w:tc>
        <w:tc>
          <w:tcPr>
            <w:tcW w:w="1814" w:type="dxa"/>
            <w:vAlign w:val="center"/>
          </w:tcPr>
          <w:p w14:paraId="1DA4DA1B">
            <w:pPr>
              <w:jc w:val="center"/>
            </w:pPr>
          </w:p>
        </w:tc>
        <w:tc>
          <w:tcPr>
            <w:tcW w:w="1310" w:type="dxa"/>
            <w:vAlign w:val="center"/>
          </w:tcPr>
          <w:p w14:paraId="584FF794">
            <w:pPr>
              <w:jc w:val="center"/>
            </w:pPr>
          </w:p>
        </w:tc>
        <w:tc>
          <w:tcPr>
            <w:tcW w:w="1498" w:type="dxa"/>
            <w:vAlign w:val="center"/>
          </w:tcPr>
          <w:p w14:paraId="0ED9C455">
            <w:pPr>
              <w:jc w:val="center"/>
            </w:pPr>
          </w:p>
        </w:tc>
        <w:tc>
          <w:tcPr>
            <w:tcW w:w="2714" w:type="dxa"/>
            <w:vAlign w:val="center"/>
          </w:tcPr>
          <w:p w14:paraId="534DA301">
            <w:pPr>
              <w:jc w:val="center"/>
            </w:pPr>
          </w:p>
        </w:tc>
      </w:tr>
      <w:tr w14:paraId="1E6C9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555" w:type="dxa"/>
            <w:vMerge w:val="continue"/>
            <w:vAlign w:val="center"/>
          </w:tcPr>
          <w:p w14:paraId="3613554B">
            <w:pPr>
              <w:jc w:val="center"/>
            </w:pPr>
          </w:p>
        </w:tc>
        <w:tc>
          <w:tcPr>
            <w:tcW w:w="1814" w:type="dxa"/>
            <w:vAlign w:val="center"/>
          </w:tcPr>
          <w:p w14:paraId="1EBBE5BB">
            <w:pPr>
              <w:jc w:val="center"/>
            </w:pPr>
          </w:p>
        </w:tc>
        <w:tc>
          <w:tcPr>
            <w:tcW w:w="1310" w:type="dxa"/>
            <w:vAlign w:val="center"/>
          </w:tcPr>
          <w:p w14:paraId="2968F55A">
            <w:pPr>
              <w:jc w:val="center"/>
            </w:pPr>
          </w:p>
        </w:tc>
        <w:tc>
          <w:tcPr>
            <w:tcW w:w="1498" w:type="dxa"/>
            <w:vAlign w:val="center"/>
          </w:tcPr>
          <w:p w14:paraId="3A993CEF">
            <w:pPr>
              <w:jc w:val="center"/>
            </w:pPr>
          </w:p>
        </w:tc>
        <w:tc>
          <w:tcPr>
            <w:tcW w:w="2714" w:type="dxa"/>
            <w:vAlign w:val="center"/>
          </w:tcPr>
          <w:p w14:paraId="23C3825B">
            <w:pPr>
              <w:jc w:val="center"/>
            </w:pPr>
          </w:p>
        </w:tc>
      </w:tr>
      <w:tr w14:paraId="6724B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555" w:type="dxa"/>
            <w:vMerge w:val="continue"/>
            <w:vAlign w:val="center"/>
          </w:tcPr>
          <w:p w14:paraId="46A6C14B">
            <w:pPr>
              <w:jc w:val="center"/>
            </w:pPr>
          </w:p>
        </w:tc>
        <w:tc>
          <w:tcPr>
            <w:tcW w:w="1814" w:type="dxa"/>
            <w:vAlign w:val="center"/>
          </w:tcPr>
          <w:p w14:paraId="06523C8E">
            <w:pPr>
              <w:jc w:val="center"/>
            </w:pPr>
          </w:p>
        </w:tc>
        <w:tc>
          <w:tcPr>
            <w:tcW w:w="1310" w:type="dxa"/>
            <w:vAlign w:val="center"/>
          </w:tcPr>
          <w:p w14:paraId="1BE9D30D">
            <w:pPr>
              <w:jc w:val="center"/>
            </w:pPr>
          </w:p>
        </w:tc>
        <w:tc>
          <w:tcPr>
            <w:tcW w:w="1498" w:type="dxa"/>
            <w:vAlign w:val="center"/>
          </w:tcPr>
          <w:p w14:paraId="74526DCA">
            <w:pPr>
              <w:jc w:val="center"/>
            </w:pPr>
          </w:p>
        </w:tc>
        <w:tc>
          <w:tcPr>
            <w:tcW w:w="2714" w:type="dxa"/>
            <w:vAlign w:val="center"/>
          </w:tcPr>
          <w:p w14:paraId="194AD6F2">
            <w:pPr>
              <w:jc w:val="center"/>
            </w:pPr>
          </w:p>
        </w:tc>
      </w:tr>
    </w:tbl>
    <w:p w14:paraId="07D0BDAD">
      <w:pPr>
        <w:pStyle w:val="2"/>
        <w:spacing w:line="590" w:lineRule="exact"/>
      </w:pPr>
    </w:p>
    <w:p w14:paraId="6E0939BC">
      <w:pPr>
        <w:pStyle w:val="2"/>
        <w:spacing w:line="590" w:lineRule="exact"/>
      </w:pPr>
    </w:p>
    <w:p w14:paraId="72F8E1B9">
      <w:pPr>
        <w:pStyle w:val="2"/>
        <w:spacing w:line="590" w:lineRule="exact"/>
      </w:pPr>
    </w:p>
    <w:p w14:paraId="50F85CEF">
      <w:pPr>
        <w:pStyle w:val="2"/>
        <w:spacing w:line="590" w:lineRule="exact"/>
      </w:pPr>
    </w:p>
    <w:p w14:paraId="631217DC">
      <w:pPr>
        <w:pStyle w:val="2"/>
        <w:spacing w:line="590" w:lineRule="exact"/>
      </w:pPr>
    </w:p>
    <w:p w14:paraId="482A475C">
      <w:pPr>
        <w:pStyle w:val="2"/>
        <w:spacing w:line="590" w:lineRule="exact"/>
      </w:pPr>
    </w:p>
    <w:p w14:paraId="5FF24A95">
      <w:pPr>
        <w:pStyle w:val="2"/>
        <w:spacing w:line="590" w:lineRule="exact"/>
      </w:pPr>
    </w:p>
    <w:p w14:paraId="3CA7CE99">
      <w:pPr>
        <w:pStyle w:val="2"/>
        <w:spacing w:line="590" w:lineRule="exact"/>
      </w:pPr>
    </w:p>
    <w:p w14:paraId="1CDBCC97">
      <w:pPr>
        <w:pStyle w:val="2"/>
        <w:spacing w:line="590" w:lineRule="exact"/>
      </w:pPr>
    </w:p>
    <w:p w14:paraId="1402B6B4">
      <w:pPr>
        <w:pStyle w:val="2"/>
        <w:spacing w:after="0"/>
      </w:pPr>
      <w:bookmarkStart w:id="0" w:name="_GoBack"/>
      <w:bookmarkEnd w:id="0"/>
    </w:p>
    <w:sectPr>
      <w:pgSz w:w="11906" w:h="16838"/>
      <w:pgMar w:top="1134" w:right="1417" w:bottom="1440" w:left="141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altName w:val="微软雅黑"/>
    <w:panose1 w:val="020B0604020202020204"/>
    <w:charset w:val="86"/>
    <w:family w:val="script"/>
    <w:pitch w:val="default"/>
    <w:sig w:usb0="00000000" w:usb1="00000000" w:usb2="0000001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56D8E086-419A-488C-8600-46863C070305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A02E15A2-8C3E-431A-B85A-763A4F72FEEA}"/>
  </w:font>
  <w:font w:name="方正仿宋">
    <w:altName w:val="微软雅黑"/>
    <w:panose1 w:val="020B0604020202020204"/>
    <w:charset w:val="86"/>
    <w:family w:val="script"/>
    <w:pitch w:val="default"/>
    <w:sig w:usb0="00000000" w:usb1="00000000" w:usb2="00000000" w:usb3="00000000" w:csb0="00040000" w:csb1="00000000"/>
    <w:embedRegular r:id="rId3" w:fontKey="{B7677DDC-F5B4-4A44-BD10-11A19A882F6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FmNmQ2MDhlMDNjZThlMDNhYTVkZWJiYjEyNTZmYjkifQ=="/>
  </w:docVars>
  <w:rsids>
    <w:rsidRoot w:val="008B6441"/>
    <w:rsid w:val="0002471F"/>
    <w:rsid w:val="000615CB"/>
    <w:rsid w:val="00101575"/>
    <w:rsid w:val="00151627"/>
    <w:rsid w:val="001E512F"/>
    <w:rsid w:val="0025253A"/>
    <w:rsid w:val="002B15DE"/>
    <w:rsid w:val="00405AF8"/>
    <w:rsid w:val="00486D6F"/>
    <w:rsid w:val="00503E98"/>
    <w:rsid w:val="005C3B0A"/>
    <w:rsid w:val="005E0839"/>
    <w:rsid w:val="005E5159"/>
    <w:rsid w:val="00602B7B"/>
    <w:rsid w:val="0062169A"/>
    <w:rsid w:val="006A44CD"/>
    <w:rsid w:val="006C6040"/>
    <w:rsid w:val="007007DA"/>
    <w:rsid w:val="00795ABE"/>
    <w:rsid w:val="007E3D5D"/>
    <w:rsid w:val="0081775C"/>
    <w:rsid w:val="008228BC"/>
    <w:rsid w:val="0082507F"/>
    <w:rsid w:val="00871A1A"/>
    <w:rsid w:val="00873761"/>
    <w:rsid w:val="00895FD9"/>
    <w:rsid w:val="008B6441"/>
    <w:rsid w:val="0093335F"/>
    <w:rsid w:val="009950F6"/>
    <w:rsid w:val="009D45F5"/>
    <w:rsid w:val="00A079A7"/>
    <w:rsid w:val="00A17217"/>
    <w:rsid w:val="00A73761"/>
    <w:rsid w:val="00A87259"/>
    <w:rsid w:val="00AE7EFD"/>
    <w:rsid w:val="00B17B29"/>
    <w:rsid w:val="00B24C17"/>
    <w:rsid w:val="00B8386A"/>
    <w:rsid w:val="00C57525"/>
    <w:rsid w:val="00C75086"/>
    <w:rsid w:val="00CB6ADF"/>
    <w:rsid w:val="00E24D96"/>
    <w:rsid w:val="00E353B9"/>
    <w:rsid w:val="00E85F25"/>
    <w:rsid w:val="00E96805"/>
    <w:rsid w:val="00ED1EE0"/>
    <w:rsid w:val="00FB06C6"/>
    <w:rsid w:val="058A5E9A"/>
    <w:rsid w:val="06CD13EB"/>
    <w:rsid w:val="07EA7730"/>
    <w:rsid w:val="08B576D2"/>
    <w:rsid w:val="097D16E6"/>
    <w:rsid w:val="0A8315B0"/>
    <w:rsid w:val="0BE84647"/>
    <w:rsid w:val="0D0E0B71"/>
    <w:rsid w:val="0DE12AE7"/>
    <w:rsid w:val="1010343F"/>
    <w:rsid w:val="1092654A"/>
    <w:rsid w:val="126D3AB1"/>
    <w:rsid w:val="128E651B"/>
    <w:rsid w:val="12A8555F"/>
    <w:rsid w:val="12B74ADB"/>
    <w:rsid w:val="137C2627"/>
    <w:rsid w:val="13A97E33"/>
    <w:rsid w:val="140B4717"/>
    <w:rsid w:val="162B2D81"/>
    <w:rsid w:val="188A7BE3"/>
    <w:rsid w:val="19103CDF"/>
    <w:rsid w:val="1A472154"/>
    <w:rsid w:val="1B9118D8"/>
    <w:rsid w:val="1D976F4E"/>
    <w:rsid w:val="1F0625DD"/>
    <w:rsid w:val="1FBE4CD3"/>
    <w:rsid w:val="1FC85AE5"/>
    <w:rsid w:val="226338A3"/>
    <w:rsid w:val="22CE51C0"/>
    <w:rsid w:val="23C860B3"/>
    <w:rsid w:val="27855804"/>
    <w:rsid w:val="29CC505E"/>
    <w:rsid w:val="2BAA6BB3"/>
    <w:rsid w:val="2C567132"/>
    <w:rsid w:val="2C7843EE"/>
    <w:rsid w:val="2D0D29A9"/>
    <w:rsid w:val="318F4C4B"/>
    <w:rsid w:val="32762940"/>
    <w:rsid w:val="32A82BD9"/>
    <w:rsid w:val="32E560C1"/>
    <w:rsid w:val="34C87325"/>
    <w:rsid w:val="35325A82"/>
    <w:rsid w:val="362024B7"/>
    <w:rsid w:val="37236791"/>
    <w:rsid w:val="3B47390A"/>
    <w:rsid w:val="3E0C2F3D"/>
    <w:rsid w:val="3FED091F"/>
    <w:rsid w:val="40631D33"/>
    <w:rsid w:val="41AC44C7"/>
    <w:rsid w:val="42964852"/>
    <w:rsid w:val="43AC2EA4"/>
    <w:rsid w:val="447F5EC2"/>
    <w:rsid w:val="449F3E06"/>
    <w:rsid w:val="45436477"/>
    <w:rsid w:val="47A71F4F"/>
    <w:rsid w:val="491A440C"/>
    <w:rsid w:val="49CB1BAA"/>
    <w:rsid w:val="4A2052EB"/>
    <w:rsid w:val="4A66575B"/>
    <w:rsid w:val="4B113C62"/>
    <w:rsid w:val="4BF8412F"/>
    <w:rsid w:val="4D07114B"/>
    <w:rsid w:val="52D93D8D"/>
    <w:rsid w:val="54A43723"/>
    <w:rsid w:val="55A97243"/>
    <w:rsid w:val="55E02A23"/>
    <w:rsid w:val="5CB6094F"/>
    <w:rsid w:val="5CCB3F43"/>
    <w:rsid w:val="5D4C1F65"/>
    <w:rsid w:val="5E792905"/>
    <w:rsid w:val="61991424"/>
    <w:rsid w:val="61E6537B"/>
    <w:rsid w:val="6208423A"/>
    <w:rsid w:val="647924D6"/>
    <w:rsid w:val="6573480E"/>
    <w:rsid w:val="65A64232"/>
    <w:rsid w:val="663012BB"/>
    <w:rsid w:val="664A237C"/>
    <w:rsid w:val="66C30DC7"/>
    <w:rsid w:val="674B7F84"/>
    <w:rsid w:val="67807A0E"/>
    <w:rsid w:val="67BC1058"/>
    <w:rsid w:val="69C112CB"/>
    <w:rsid w:val="6AE50AF8"/>
    <w:rsid w:val="6C292F55"/>
    <w:rsid w:val="6EB059D7"/>
    <w:rsid w:val="6ED0363B"/>
    <w:rsid w:val="6F873EDF"/>
    <w:rsid w:val="6F987EA6"/>
    <w:rsid w:val="6FF60E7F"/>
    <w:rsid w:val="70ED2282"/>
    <w:rsid w:val="713F6856"/>
    <w:rsid w:val="717604C9"/>
    <w:rsid w:val="71C32F85"/>
    <w:rsid w:val="72BD3ED6"/>
    <w:rsid w:val="7491423D"/>
    <w:rsid w:val="75BF7F65"/>
    <w:rsid w:val="75D466E7"/>
    <w:rsid w:val="76820FE3"/>
    <w:rsid w:val="776672B7"/>
    <w:rsid w:val="77E85551"/>
    <w:rsid w:val="7AAA5E3C"/>
    <w:rsid w:val="7ADA3B17"/>
    <w:rsid w:val="7E1A2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Date"/>
    <w:basedOn w:val="1"/>
    <w:next w:val="1"/>
    <w:link w:val="11"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unhideWhenUsed/>
    <w:qFormat/>
    <w:uiPriority w:val="99"/>
    <w:rPr>
      <w:color w:val="0000FF"/>
      <w:u w:val="single"/>
    </w:rPr>
  </w:style>
  <w:style w:type="character" w:customStyle="1" w:styleId="11">
    <w:name w:val="日期 字符"/>
    <w:basedOn w:val="9"/>
    <w:link w:val="3"/>
    <w:semiHidden/>
    <w:qFormat/>
    <w:uiPriority w:val="99"/>
  </w:style>
  <w:style w:type="character" w:customStyle="1" w:styleId="12">
    <w:name w:val="页脚 字符"/>
    <w:basedOn w:val="9"/>
    <w:link w:val="4"/>
    <w:qFormat/>
    <w:uiPriority w:val="99"/>
    <w:rPr>
      <w:kern w:val="2"/>
      <w:sz w:val="18"/>
      <w:szCs w:val="18"/>
    </w:rPr>
  </w:style>
  <w:style w:type="character" w:customStyle="1" w:styleId="13">
    <w:name w:val="页眉 字符"/>
    <w:basedOn w:val="9"/>
    <w:link w:val="5"/>
    <w:qFormat/>
    <w:uiPriority w:val="99"/>
    <w:rPr>
      <w:kern w:val="2"/>
      <w:sz w:val="18"/>
      <w:szCs w:val="18"/>
    </w:rPr>
  </w:style>
  <w:style w:type="paragraph" w:styleId="14">
    <w:name w:val="List Paragraph"/>
    <w:basedOn w:val="1"/>
    <w:qFormat/>
    <w:uiPriority w:val="99"/>
    <w:pPr>
      <w:ind w:firstLine="420" w:firstLineChars="200"/>
    </w:pPr>
  </w:style>
  <w:style w:type="character" w:customStyle="1" w:styleId="15">
    <w:name w:val="font3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6">
    <w:name w:val="font5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389</Words>
  <Characters>453</Characters>
  <Lines>20</Lines>
  <Paragraphs>5</Paragraphs>
  <TotalTime>9</TotalTime>
  <ScaleCrop>false</ScaleCrop>
  <LinksUpToDate>false</LinksUpToDate>
  <CharactersWithSpaces>537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2025-07-15T02:06:00Z</dcterms:created>
  <dc:creator>think</dc:creator>
  <cp:lastModifiedBy>夏小刚</cp:lastModifiedBy>
  <cp:lastPrinted>2025-07-15T02:06:00Z</cp:lastPrinted>
  <dcterms:modified xsi:type="dcterms:W3CDTF">2025-08-15T09:27:09Z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FE644C50F0AF454CBD63593D0DFBF798_13</vt:lpwstr>
  </property>
  <property fmtid="{D5CDD505-2E9C-101B-9397-08002B2CF9AE}" pid="4" name="KSOTemplateDocerSaveRecord">
    <vt:lpwstr>eyJoZGlkIjoiM2JiYjM3ZTgwMjJmZWEwYzRkMzM3ZmZiNjE0MWRjNjQiLCJ1c2VySWQiOiIyNjQ2NzgyMjcifQ==</vt:lpwstr>
  </property>
</Properties>
</file>